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D13E" w14:textId="77777777" w:rsidR="0056515C" w:rsidRPr="001C2196" w:rsidRDefault="003C6474" w:rsidP="00B61960">
      <w:pPr>
        <w:rPr>
          <w:b/>
          <w:bCs/>
        </w:rPr>
      </w:pPr>
      <w:r w:rsidRPr="001C2196">
        <w:rPr>
          <w:b/>
          <w:bCs/>
        </w:rPr>
        <w:t>Anna’s Witness</w:t>
      </w:r>
      <w:r w:rsidR="0056515C" w:rsidRPr="001C2196">
        <w:rPr>
          <w:b/>
          <w:bCs/>
        </w:rPr>
        <w:t>:  The Wonder of Christmas</w:t>
      </w:r>
    </w:p>
    <w:p w14:paraId="0ED223F3" w14:textId="77777777" w:rsidR="00B61960" w:rsidRPr="001C2196" w:rsidRDefault="0056515C" w:rsidP="00B61960">
      <w:pPr>
        <w:rPr>
          <w:b/>
          <w:bCs/>
        </w:rPr>
      </w:pPr>
      <w:r w:rsidRPr="001C2196">
        <w:rPr>
          <w:b/>
          <w:bCs/>
        </w:rPr>
        <w:t xml:space="preserve">Luke </w:t>
      </w:r>
      <w:r w:rsidR="003C6474" w:rsidRPr="001C2196">
        <w:rPr>
          <w:b/>
          <w:bCs/>
        </w:rPr>
        <w:t>2</w:t>
      </w:r>
      <w:r w:rsidRPr="001C2196">
        <w:rPr>
          <w:b/>
          <w:bCs/>
        </w:rPr>
        <w:t>:</w:t>
      </w:r>
      <w:r w:rsidR="003C6474" w:rsidRPr="001C2196">
        <w:rPr>
          <w:b/>
          <w:bCs/>
        </w:rPr>
        <w:t>36-38</w:t>
      </w:r>
    </w:p>
    <w:p w14:paraId="2EB9CE63" w14:textId="77777777" w:rsidR="003C6474" w:rsidRPr="001C2196" w:rsidRDefault="003C6474" w:rsidP="00B61960">
      <w:pPr>
        <w:rPr>
          <w:b/>
          <w:bCs/>
        </w:rPr>
      </w:pPr>
    </w:p>
    <w:p w14:paraId="292F6CC8" w14:textId="77777777" w:rsidR="003C6474" w:rsidRPr="001C2196" w:rsidRDefault="003C6474" w:rsidP="00B61960">
      <w:pPr>
        <w:rPr>
          <w:b/>
          <w:bCs/>
        </w:rPr>
      </w:pPr>
      <w:r w:rsidRPr="001C2196">
        <w:rPr>
          <w:b/>
          <w:bCs/>
        </w:rPr>
        <w:t>Main Idea:  God is good.  God is able.  God is worthy.  God is gracious.  God is big.</w:t>
      </w:r>
    </w:p>
    <w:p w14:paraId="1B6CECB5" w14:textId="77777777" w:rsidR="00CF7CA0" w:rsidRPr="001C2196" w:rsidRDefault="00CF7CA0" w:rsidP="00B61960">
      <w:pPr>
        <w:rPr>
          <w:b/>
          <w:bCs/>
        </w:rPr>
      </w:pPr>
    </w:p>
    <w:p w14:paraId="3CC18A23" w14:textId="77777777" w:rsidR="003C6474" w:rsidRPr="001C2196" w:rsidRDefault="003C6474" w:rsidP="003C6474">
      <w:pPr>
        <w:rPr>
          <w:b/>
          <w:bCs/>
        </w:rPr>
      </w:pPr>
      <w:r w:rsidRPr="001C2196">
        <w:rPr>
          <w:b/>
          <w:bCs/>
        </w:rPr>
        <w:t>Five Testimonials to God’s Glory</w:t>
      </w:r>
    </w:p>
    <w:p w14:paraId="67DD24E6" w14:textId="77777777" w:rsidR="003C6474" w:rsidRPr="001C2196" w:rsidRDefault="003C6474" w:rsidP="003C6474">
      <w:pPr>
        <w:rPr>
          <w:b/>
          <w:bCs/>
        </w:rPr>
      </w:pPr>
    </w:p>
    <w:p w14:paraId="29DD70A2" w14:textId="77777777" w:rsidR="003C6474" w:rsidRPr="001C2196" w:rsidRDefault="003C6474" w:rsidP="003C6474">
      <w:pPr>
        <w:rPr>
          <w:b/>
          <w:bCs/>
        </w:rPr>
      </w:pPr>
      <w:r w:rsidRPr="001C2196">
        <w:rPr>
          <w:b/>
          <w:bCs/>
        </w:rPr>
        <w:t xml:space="preserve">Testimonial #1:  Though my life is hard, God is good.  </w:t>
      </w:r>
    </w:p>
    <w:p w14:paraId="2F36D1F7" w14:textId="77777777" w:rsidR="003C6474" w:rsidRPr="001C2196" w:rsidRDefault="003C6474" w:rsidP="003C6474">
      <w:pPr>
        <w:rPr>
          <w:b/>
          <w:bCs/>
          <w:i/>
          <w:iCs/>
        </w:rPr>
      </w:pPr>
      <w:r w:rsidRPr="001C2196">
        <w:rPr>
          <w:b/>
          <w:bCs/>
          <w:i/>
          <w:iCs/>
        </w:rPr>
        <w:t>“The Lord supplies my need.”</w:t>
      </w:r>
    </w:p>
    <w:p w14:paraId="6521C5C6" w14:textId="77777777" w:rsidR="003C6474" w:rsidRPr="001C2196" w:rsidRDefault="003C6474" w:rsidP="003C6474">
      <w:pPr>
        <w:rPr>
          <w:b/>
          <w:bCs/>
          <w:i/>
          <w:iCs/>
        </w:rPr>
      </w:pPr>
    </w:p>
    <w:p w14:paraId="5BAD1CFD" w14:textId="77777777" w:rsidR="003C6474" w:rsidRPr="001C2196" w:rsidRDefault="003C6474" w:rsidP="003C6474">
      <w:r w:rsidRPr="001C2196">
        <w:t xml:space="preserve">Truth:  Our weaknesses build the strongest bridges to influence others for Christ.  Our strengths may impress or intimidate.  But our weakness open doors and build confidence in others that God is real.   </w:t>
      </w:r>
    </w:p>
    <w:p w14:paraId="1B3DEA82" w14:textId="77777777" w:rsidR="003C6474" w:rsidRPr="001C2196" w:rsidRDefault="003C6474" w:rsidP="003C6474">
      <w:pPr>
        <w:rPr>
          <w:b/>
          <w:bCs/>
        </w:rPr>
      </w:pPr>
    </w:p>
    <w:p w14:paraId="315A337A" w14:textId="77777777" w:rsidR="003C6474" w:rsidRPr="001C2196" w:rsidRDefault="003C6474" w:rsidP="003C6474">
      <w:pPr>
        <w:rPr>
          <w:b/>
          <w:bCs/>
        </w:rPr>
      </w:pPr>
      <w:r w:rsidRPr="001C2196">
        <w:rPr>
          <w:b/>
          <w:bCs/>
        </w:rPr>
        <w:t xml:space="preserve">Testimonial #2:  Though my life is long, God is able.  </w:t>
      </w:r>
    </w:p>
    <w:p w14:paraId="6C759646" w14:textId="77777777" w:rsidR="003C6474" w:rsidRPr="001C2196" w:rsidRDefault="003C6474" w:rsidP="003C6474">
      <w:pPr>
        <w:rPr>
          <w:b/>
          <w:bCs/>
          <w:i/>
          <w:iCs/>
        </w:rPr>
      </w:pPr>
      <w:r w:rsidRPr="001C2196">
        <w:rPr>
          <w:b/>
          <w:bCs/>
          <w:i/>
          <w:iCs/>
        </w:rPr>
        <w:t>“The Lord keeps me growing every day.”</w:t>
      </w:r>
    </w:p>
    <w:p w14:paraId="7612FC27" w14:textId="77777777" w:rsidR="003C6474" w:rsidRPr="001C2196" w:rsidRDefault="003C6474" w:rsidP="003C6474">
      <w:pPr>
        <w:rPr>
          <w:b/>
          <w:bCs/>
          <w:i/>
          <w:iCs/>
        </w:rPr>
      </w:pPr>
    </w:p>
    <w:p w14:paraId="516066C4" w14:textId="77777777" w:rsidR="003C6474" w:rsidRPr="001C2196" w:rsidRDefault="003C6474" w:rsidP="003C6474">
      <w:pPr>
        <w:autoSpaceDE w:val="0"/>
        <w:autoSpaceDN w:val="0"/>
        <w:adjustRightInd w:val="0"/>
        <w:rPr>
          <w:rFonts w:cstheme="minorHAnsi"/>
          <w:i/>
          <w:iCs/>
          <w:color w:val="000000"/>
        </w:rPr>
      </w:pPr>
      <w:r w:rsidRPr="001C2196">
        <w:rPr>
          <w:rFonts w:cstheme="minorHAnsi"/>
          <w:i/>
          <w:iCs/>
          <w:color w:val="000000"/>
        </w:rPr>
        <w:t xml:space="preserve">“So we do not lose heart. Though our outer self is wasting away, our inner self is being renewed day by day.” (2 Corinthians 4:16 </w:t>
      </w:r>
      <w:hyperlink r:id="rId10" w:anchor="2Cor._4:16" w:history="1">
        <w:r w:rsidRPr="001C2196">
          <w:rPr>
            <w:rFonts w:cstheme="minorHAnsi"/>
            <w:i/>
            <w:iCs/>
            <w:color w:val="3372CB"/>
            <w:u w:val="single"/>
          </w:rPr>
          <w:t>ESV</w:t>
        </w:r>
      </w:hyperlink>
      <w:r w:rsidRPr="001C2196">
        <w:rPr>
          <w:rFonts w:cstheme="minorHAnsi"/>
          <w:i/>
          <w:iCs/>
          <w:color w:val="000000"/>
        </w:rPr>
        <w:t>)</w:t>
      </w:r>
    </w:p>
    <w:p w14:paraId="7A535E1E" w14:textId="77777777" w:rsidR="003C6474" w:rsidRPr="001C2196" w:rsidRDefault="003C6474" w:rsidP="003C6474">
      <w:pPr>
        <w:rPr>
          <w:i/>
          <w:iCs/>
        </w:rPr>
      </w:pPr>
    </w:p>
    <w:p w14:paraId="6B4E9AD5" w14:textId="77777777" w:rsidR="003C6474" w:rsidRPr="001C2196" w:rsidRDefault="003C6474" w:rsidP="003C6474">
      <w:r w:rsidRPr="001C2196">
        <w:t>Truth:  The Normal Christian life is a life of progress in Christlikeness</w:t>
      </w:r>
      <w:r w:rsidR="001C2196" w:rsidRPr="001C2196">
        <w:t xml:space="preserve"> all the way to the end.</w:t>
      </w:r>
      <w:r w:rsidRPr="001C2196">
        <w:t xml:space="preserve"> </w:t>
      </w:r>
    </w:p>
    <w:p w14:paraId="4196D9FC" w14:textId="77777777" w:rsidR="001C2196" w:rsidRPr="001C2196" w:rsidRDefault="001C2196" w:rsidP="003C6474">
      <w:pPr>
        <w:rPr>
          <w:b/>
          <w:bCs/>
          <w:i/>
          <w:iCs/>
        </w:rPr>
      </w:pPr>
    </w:p>
    <w:p w14:paraId="53357515" w14:textId="77777777" w:rsidR="003C6474" w:rsidRPr="001C2196" w:rsidRDefault="003C6474" w:rsidP="003C6474">
      <w:pPr>
        <w:rPr>
          <w:b/>
          <w:bCs/>
        </w:rPr>
      </w:pPr>
      <w:r w:rsidRPr="001C2196">
        <w:rPr>
          <w:b/>
          <w:bCs/>
        </w:rPr>
        <w:t xml:space="preserve">Testimonial #3:  Though my life is full, God is worthy.  </w:t>
      </w:r>
    </w:p>
    <w:p w14:paraId="44D98CFB" w14:textId="77777777" w:rsidR="003C6474" w:rsidRPr="001C2196" w:rsidRDefault="003C6474" w:rsidP="003C6474">
      <w:pPr>
        <w:rPr>
          <w:b/>
          <w:bCs/>
          <w:i/>
          <w:iCs/>
        </w:rPr>
      </w:pPr>
      <w:r w:rsidRPr="001C2196">
        <w:rPr>
          <w:b/>
          <w:bCs/>
          <w:i/>
          <w:iCs/>
        </w:rPr>
        <w:t>“The Lord reveals Himself to me.”</w:t>
      </w:r>
    </w:p>
    <w:p w14:paraId="690257AA" w14:textId="77777777" w:rsidR="003C6474" w:rsidRPr="001C2196" w:rsidRDefault="003C6474" w:rsidP="003C6474">
      <w:pPr>
        <w:rPr>
          <w:b/>
          <w:bCs/>
          <w:i/>
          <w:iCs/>
        </w:rPr>
      </w:pPr>
    </w:p>
    <w:p w14:paraId="19EA16D6" w14:textId="77777777" w:rsidR="003C6474" w:rsidRPr="001C2196" w:rsidRDefault="003C6474" w:rsidP="003C6474">
      <w:r w:rsidRPr="001C2196">
        <w:t>Truth:  No matter our circumstances in life, we will not enjoy fellowship with God without denying ourselves.  We must set the Lord as first in our hearts if we will receive the joy of His fellowship.</w:t>
      </w:r>
    </w:p>
    <w:p w14:paraId="447ACFCE" w14:textId="77777777" w:rsidR="003C6474" w:rsidRPr="001C2196" w:rsidRDefault="003C6474" w:rsidP="003C6474">
      <w:pPr>
        <w:rPr>
          <w:b/>
          <w:bCs/>
          <w:i/>
          <w:iCs/>
        </w:rPr>
      </w:pPr>
    </w:p>
    <w:p w14:paraId="3682F74A" w14:textId="77777777" w:rsidR="003C6474" w:rsidRPr="001C2196" w:rsidRDefault="003C6474" w:rsidP="003C6474">
      <w:r w:rsidRPr="001C2196">
        <w:t>Application:  The LORD is worthy of rearranging our priorities so that we devote the first part of our time and attention to Him.  Let us seek the LORD for a renewed heart of worship in this new year!</w:t>
      </w:r>
    </w:p>
    <w:p w14:paraId="5955A979" w14:textId="77777777" w:rsidR="003C6474" w:rsidRPr="001C2196" w:rsidRDefault="003C6474" w:rsidP="003C6474">
      <w:pPr>
        <w:rPr>
          <w:b/>
          <w:bCs/>
        </w:rPr>
      </w:pPr>
    </w:p>
    <w:p w14:paraId="46536DC2" w14:textId="77777777" w:rsidR="003C6474" w:rsidRPr="001C2196" w:rsidRDefault="003C6474" w:rsidP="003C6474">
      <w:pPr>
        <w:rPr>
          <w:b/>
          <w:bCs/>
        </w:rPr>
      </w:pPr>
      <w:r w:rsidRPr="001C2196">
        <w:rPr>
          <w:b/>
          <w:bCs/>
        </w:rPr>
        <w:t xml:space="preserve">Testimonial #4:  Though my life is sinful, God is gracious.  </w:t>
      </w:r>
    </w:p>
    <w:p w14:paraId="09A68D69" w14:textId="77777777" w:rsidR="003C6474" w:rsidRPr="001C2196" w:rsidRDefault="003C6474" w:rsidP="003C6474">
      <w:pPr>
        <w:rPr>
          <w:b/>
          <w:bCs/>
          <w:i/>
          <w:iCs/>
        </w:rPr>
      </w:pPr>
      <w:r w:rsidRPr="001C2196">
        <w:rPr>
          <w:b/>
          <w:bCs/>
          <w:i/>
          <w:iCs/>
        </w:rPr>
        <w:t>“The Lord redeems me and my people from the curse.”</w:t>
      </w:r>
    </w:p>
    <w:p w14:paraId="558BB821" w14:textId="77777777" w:rsidR="003C6474" w:rsidRPr="001C2196" w:rsidRDefault="003C6474" w:rsidP="003C6474">
      <w:pPr>
        <w:tabs>
          <w:tab w:val="left" w:pos="2036"/>
        </w:tabs>
        <w:rPr>
          <w:b/>
          <w:bCs/>
          <w:i/>
          <w:iCs/>
        </w:rPr>
      </w:pPr>
      <w:r w:rsidRPr="001C2196">
        <w:rPr>
          <w:b/>
          <w:bCs/>
          <w:i/>
          <w:iCs/>
        </w:rPr>
        <w:tab/>
      </w:r>
    </w:p>
    <w:p w14:paraId="6C23B2A9" w14:textId="77777777" w:rsidR="003C6474" w:rsidRPr="001C2196" w:rsidRDefault="003C6474" w:rsidP="003C6474">
      <w:r w:rsidRPr="001C2196">
        <w:t>Truth:  The natural response for one who marvels in Jesus is to tell others about Jesus.  The gift is too great to keep Him a secret!</w:t>
      </w:r>
    </w:p>
    <w:p w14:paraId="3089F415" w14:textId="77777777" w:rsidR="003C6474" w:rsidRPr="001C2196" w:rsidRDefault="003C6474" w:rsidP="003C6474">
      <w:pPr>
        <w:tabs>
          <w:tab w:val="left" w:pos="2036"/>
        </w:tabs>
        <w:rPr>
          <w:b/>
          <w:bCs/>
          <w:i/>
          <w:iCs/>
        </w:rPr>
      </w:pPr>
    </w:p>
    <w:p w14:paraId="376598AE" w14:textId="77777777" w:rsidR="003C6474" w:rsidRPr="001C2196" w:rsidRDefault="003C6474" w:rsidP="003C6474">
      <w:pPr>
        <w:rPr>
          <w:b/>
          <w:bCs/>
        </w:rPr>
      </w:pPr>
      <w:r w:rsidRPr="001C2196">
        <w:rPr>
          <w:b/>
          <w:bCs/>
        </w:rPr>
        <w:t>Testimonial #5:  Though my life is small, God is big.”</w:t>
      </w:r>
    </w:p>
    <w:p w14:paraId="4F9F16E3" w14:textId="77777777" w:rsidR="003C6474" w:rsidRPr="001C2196" w:rsidRDefault="003C6474" w:rsidP="003C6474">
      <w:pPr>
        <w:rPr>
          <w:i/>
          <w:iCs/>
        </w:rPr>
      </w:pPr>
      <w:r w:rsidRPr="001C2196">
        <w:rPr>
          <w:b/>
          <w:bCs/>
          <w:i/>
          <w:iCs/>
        </w:rPr>
        <w:t>“The Lord chooses to use me for His great kingdom.”</w:t>
      </w:r>
    </w:p>
    <w:p w14:paraId="253DEDD7" w14:textId="77777777" w:rsidR="003C6474" w:rsidRPr="001C2196" w:rsidRDefault="003C6474" w:rsidP="00B61960">
      <w:pPr>
        <w:rPr>
          <w:b/>
          <w:bCs/>
        </w:rPr>
      </w:pPr>
    </w:p>
    <w:p w14:paraId="53DA0FBF" w14:textId="77777777" w:rsidR="001C2196" w:rsidRPr="001C2196" w:rsidRDefault="003C6474" w:rsidP="001C2196">
      <w:r w:rsidRPr="001C2196">
        <w:t>Truth</w:t>
      </w:r>
      <w:r w:rsidR="001C2196" w:rsidRPr="001C2196">
        <w:t>:  A life that matters is a life that knows God and worships Him as God.  Worship makes our life matter forever.  A life connected to the LORD is a life connected to etern</w:t>
      </w:r>
      <w:r w:rsidR="00CD0639">
        <w:t>al significance</w:t>
      </w:r>
      <w:r w:rsidR="001C2196" w:rsidRPr="001C2196">
        <w:t xml:space="preserve">.  </w:t>
      </w:r>
    </w:p>
    <w:p w14:paraId="6F9AE687" w14:textId="77777777" w:rsidR="0056515C" w:rsidRPr="001C2196" w:rsidRDefault="0056515C" w:rsidP="0056515C">
      <w:pPr>
        <w:rPr>
          <w:sz w:val="25"/>
          <w:szCs w:val="25"/>
        </w:rPr>
      </w:pPr>
    </w:p>
    <w:sectPr w:rsidR="0056515C" w:rsidRPr="001C2196" w:rsidSect="00AC0A5E">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FA2D" w14:textId="77777777" w:rsidR="001B06A7" w:rsidRDefault="001B06A7">
      <w:r>
        <w:separator/>
      </w:r>
    </w:p>
  </w:endnote>
  <w:endnote w:type="continuationSeparator" w:id="0">
    <w:p w14:paraId="3DAA0286" w14:textId="77777777" w:rsidR="001B06A7" w:rsidRDefault="001B06A7">
      <w:r>
        <w:continuationSeparator/>
      </w:r>
    </w:p>
  </w:endnote>
  <w:endnote w:type="continuationNotice" w:id="1">
    <w:p w14:paraId="44751E0F" w14:textId="77777777" w:rsidR="001B06A7" w:rsidRDefault="001B0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7211" w14:textId="77777777" w:rsidR="008D5E6F" w:rsidRDefault="008D5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510D" w14:textId="77777777" w:rsidR="008D5E6F" w:rsidRDefault="008D5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7CB9" w14:textId="77777777" w:rsidR="008D5E6F" w:rsidRDefault="008D5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E4607" w14:textId="77777777" w:rsidR="001B06A7" w:rsidRDefault="001B06A7">
      <w:r>
        <w:separator/>
      </w:r>
    </w:p>
  </w:footnote>
  <w:footnote w:type="continuationSeparator" w:id="0">
    <w:p w14:paraId="43BC405C" w14:textId="77777777" w:rsidR="001B06A7" w:rsidRDefault="001B06A7">
      <w:r>
        <w:continuationSeparator/>
      </w:r>
    </w:p>
  </w:footnote>
  <w:footnote w:type="continuationNotice" w:id="1">
    <w:p w14:paraId="517A5938" w14:textId="77777777" w:rsidR="001B06A7" w:rsidRDefault="001B0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0356755"/>
      <w:docPartObj>
        <w:docPartGallery w:val="Page Numbers (Top of Page)"/>
        <w:docPartUnique/>
      </w:docPartObj>
    </w:sdtPr>
    <w:sdtEndPr>
      <w:rPr>
        <w:rStyle w:val="PageNumber"/>
      </w:rPr>
    </w:sdtEndPr>
    <w:sdtContent>
      <w:p w14:paraId="6D501FE4" w14:textId="77777777" w:rsidR="00515746" w:rsidRDefault="002828F7" w:rsidP="00A463D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E45EF9" w14:textId="77777777" w:rsidR="00515746" w:rsidRDefault="00515746" w:rsidP="00092B5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7CC8" w14:textId="77777777" w:rsidR="00515746" w:rsidRDefault="00515746" w:rsidP="00092B5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C720" w14:textId="77777777" w:rsidR="008D5E6F" w:rsidRDefault="008D5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43525"/>
    <w:multiLevelType w:val="hybridMultilevel"/>
    <w:tmpl w:val="475CEB8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555963"/>
    <w:multiLevelType w:val="hybridMultilevel"/>
    <w:tmpl w:val="4EFA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3A136F"/>
    <w:multiLevelType w:val="hybridMultilevel"/>
    <w:tmpl w:val="B7061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E92951"/>
    <w:multiLevelType w:val="hybridMultilevel"/>
    <w:tmpl w:val="29C6D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F714B6"/>
    <w:multiLevelType w:val="hybridMultilevel"/>
    <w:tmpl w:val="98045E44"/>
    <w:lvl w:ilvl="0" w:tplc="3A96EB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997258"/>
    <w:multiLevelType w:val="hybridMultilevel"/>
    <w:tmpl w:val="7CEC0E46"/>
    <w:lvl w:ilvl="0" w:tplc="EDB271A0">
      <w:start w:val="1"/>
      <w:numFmt w:val="decimal"/>
      <w:lvlText w:val="%1."/>
      <w:lvlJc w:val="left"/>
      <w:pPr>
        <w:ind w:left="720" w:hanging="360"/>
      </w:pPr>
      <w:rPr>
        <w:rFonts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F7"/>
    <w:rsid w:val="000463D2"/>
    <w:rsid w:val="001B06A7"/>
    <w:rsid w:val="001C2196"/>
    <w:rsid w:val="001D2819"/>
    <w:rsid w:val="002828F7"/>
    <w:rsid w:val="003A4F26"/>
    <w:rsid w:val="003C6474"/>
    <w:rsid w:val="004272DE"/>
    <w:rsid w:val="00450FB2"/>
    <w:rsid w:val="004D609B"/>
    <w:rsid w:val="004D7965"/>
    <w:rsid w:val="00515746"/>
    <w:rsid w:val="0056515C"/>
    <w:rsid w:val="00681EAE"/>
    <w:rsid w:val="006C0815"/>
    <w:rsid w:val="00764929"/>
    <w:rsid w:val="00895310"/>
    <w:rsid w:val="008B767F"/>
    <w:rsid w:val="008C3F8B"/>
    <w:rsid w:val="008D5E6F"/>
    <w:rsid w:val="00930B48"/>
    <w:rsid w:val="00A114B8"/>
    <w:rsid w:val="00AC0A5E"/>
    <w:rsid w:val="00B61960"/>
    <w:rsid w:val="00BC25BD"/>
    <w:rsid w:val="00BD3FC3"/>
    <w:rsid w:val="00C10E01"/>
    <w:rsid w:val="00CD0639"/>
    <w:rsid w:val="00CF7CA0"/>
    <w:rsid w:val="00D05135"/>
    <w:rsid w:val="00DE69FC"/>
    <w:rsid w:val="00E630A0"/>
    <w:rsid w:val="00EA6383"/>
    <w:rsid w:val="00EC1149"/>
    <w:rsid w:val="00F271EA"/>
    <w:rsid w:val="00F4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B708"/>
  <w14:defaultImageDpi w14:val="32767"/>
  <w15:chartTrackingRefBased/>
  <w15:docId w15:val="{98DE360F-D689-4C49-948B-63F34FA1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82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8F7"/>
    <w:pPr>
      <w:tabs>
        <w:tab w:val="center" w:pos="4680"/>
        <w:tab w:val="right" w:pos="9360"/>
      </w:tabs>
    </w:pPr>
  </w:style>
  <w:style w:type="character" w:customStyle="1" w:styleId="HeaderChar">
    <w:name w:val="Header Char"/>
    <w:basedOn w:val="DefaultParagraphFont"/>
    <w:link w:val="Header"/>
    <w:uiPriority w:val="99"/>
    <w:rsid w:val="002828F7"/>
  </w:style>
  <w:style w:type="character" w:styleId="PageNumber">
    <w:name w:val="page number"/>
    <w:basedOn w:val="DefaultParagraphFont"/>
    <w:uiPriority w:val="99"/>
    <w:semiHidden/>
    <w:unhideWhenUsed/>
    <w:rsid w:val="002828F7"/>
  </w:style>
  <w:style w:type="paragraph" w:styleId="ListParagraph">
    <w:name w:val="List Paragraph"/>
    <w:basedOn w:val="Normal"/>
    <w:uiPriority w:val="34"/>
    <w:qFormat/>
    <w:rsid w:val="002828F7"/>
    <w:pPr>
      <w:ind w:left="720"/>
      <w:contextualSpacing/>
    </w:pPr>
  </w:style>
  <w:style w:type="character" w:styleId="Hyperlink">
    <w:name w:val="Hyperlink"/>
    <w:basedOn w:val="DefaultParagraphFont"/>
    <w:uiPriority w:val="99"/>
    <w:unhideWhenUsed/>
    <w:rsid w:val="00B61960"/>
    <w:rPr>
      <w:color w:val="0563C1" w:themeColor="hyperlink"/>
      <w:u w:val="single"/>
    </w:rPr>
  </w:style>
  <w:style w:type="character" w:styleId="UnresolvedMention">
    <w:name w:val="Unresolved Mention"/>
    <w:basedOn w:val="DefaultParagraphFont"/>
    <w:uiPriority w:val="99"/>
    <w:rsid w:val="00B61960"/>
    <w:rPr>
      <w:color w:val="605E5C"/>
      <w:shd w:val="clear" w:color="auto" w:fill="E1DFDD"/>
    </w:rPr>
  </w:style>
  <w:style w:type="paragraph" w:styleId="Footer">
    <w:name w:val="footer"/>
    <w:basedOn w:val="Normal"/>
    <w:link w:val="FooterChar"/>
    <w:uiPriority w:val="99"/>
    <w:unhideWhenUsed/>
    <w:rsid w:val="008D5E6F"/>
    <w:pPr>
      <w:tabs>
        <w:tab w:val="center" w:pos="4680"/>
        <w:tab w:val="right" w:pos="9360"/>
      </w:tabs>
    </w:pPr>
  </w:style>
  <w:style w:type="character" w:customStyle="1" w:styleId="FooterChar">
    <w:name w:val="Footer Char"/>
    <w:basedOn w:val="DefaultParagraphFont"/>
    <w:link w:val="Footer"/>
    <w:uiPriority w:val="99"/>
    <w:rsid w:val="008D5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accordancebible.com/link/read/ESV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dcebb9-7711-4254-b452-493dd5ab777a">
      <Terms xmlns="http://schemas.microsoft.com/office/infopath/2007/PartnerControls"/>
    </lcf76f155ced4ddcb4097134ff3c332f>
    <TaxCatchAll xmlns="3d8c6779-40cf-4867-96d9-e2cbeeb40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887C5928DB4E458708B48C8053C621" ma:contentTypeVersion="17" ma:contentTypeDescription="Create a new document." ma:contentTypeScope="" ma:versionID="3af0ef9957961bbe7e730f739999ad30">
  <xsd:schema xmlns:xsd="http://www.w3.org/2001/XMLSchema" xmlns:xs="http://www.w3.org/2001/XMLSchema" xmlns:p="http://schemas.microsoft.com/office/2006/metadata/properties" xmlns:ns2="66dcebb9-7711-4254-b452-493dd5ab777a" xmlns:ns3="3d8c6779-40cf-4867-96d9-e2cbeeb405a4" targetNamespace="http://schemas.microsoft.com/office/2006/metadata/properties" ma:root="true" ma:fieldsID="6d9eb5950c596ff87620ea67df179053" ns2:_="" ns3:_="">
    <xsd:import namespace="66dcebb9-7711-4254-b452-493dd5ab777a"/>
    <xsd:import namespace="3d8c6779-40cf-4867-96d9-e2cbeeb405a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cebb9-7711-4254-b452-493dd5ab777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4c13d3d-05ac-4a15-846d-02b117abf63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8c6779-40cf-4867-96d9-e2cbeeb405a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f6cb26-8486-4f7d-871e-825bc79c3fbf}" ma:internalName="TaxCatchAll" ma:showField="CatchAllData" ma:web="3d8c6779-40cf-4867-96d9-e2cbeeb405a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67CFF-5982-417C-9CF3-98BDA44D62D2}">
  <ds:schemaRefs>
    <ds:schemaRef ds:uri="http://schemas.microsoft.com/office/2006/metadata/properties"/>
    <ds:schemaRef ds:uri="http://schemas.microsoft.com/office/infopath/2007/PartnerControls"/>
    <ds:schemaRef ds:uri="66dcebb9-7711-4254-b452-493dd5ab777a"/>
    <ds:schemaRef ds:uri="3d8c6779-40cf-4867-96d9-e2cbeeb405a4"/>
  </ds:schemaRefs>
</ds:datastoreItem>
</file>

<file path=customXml/itemProps2.xml><?xml version="1.0" encoding="utf-8"?>
<ds:datastoreItem xmlns:ds="http://schemas.openxmlformats.org/officeDocument/2006/customXml" ds:itemID="{3886CA21-DFD9-4174-B3A3-3E648D7F13B3}">
  <ds:schemaRefs>
    <ds:schemaRef ds:uri="http://schemas.microsoft.com/sharepoint/v3/contenttype/forms"/>
  </ds:schemaRefs>
</ds:datastoreItem>
</file>

<file path=customXml/itemProps3.xml><?xml version="1.0" encoding="utf-8"?>
<ds:datastoreItem xmlns:ds="http://schemas.openxmlformats.org/officeDocument/2006/customXml" ds:itemID="{AA09754D-999E-4617-816D-5FC339427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cebb9-7711-4254-b452-493dd5ab777a"/>
    <ds:schemaRef ds:uri="3d8c6779-40cf-4867-96d9-e2cbeeb40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 Boerckel</dc:creator>
  <cp:keywords/>
  <dc:description/>
  <cp:lastModifiedBy>Dianna Fouts</cp:lastModifiedBy>
  <cp:revision>4</cp:revision>
  <dcterms:created xsi:type="dcterms:W3CDTF">2025-12-21T14:00:00Z</dcterms:created>
  <dcterms:modified xsi:type="dcterms:W3CDTF">2025-12-21T14:00:00Z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0x010100F1887C5928DB4E458708B48C8053C621</vt:lpwstr>
  </property>
  <property fmtid="{D5CDD505-2E9C-101B-9397-08002B2CF9AE}" pid="3" name="MediaServiceImageTags">
    <vt:lpwstr/>
  </property>
</Properties>
</file>